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546" w:rsidRDefault="00BA49C6">
      <w:pPr>
        <w:spacing w:line="360" w:lineRule="auto"/>
        <w:rPr>
          <w:rFonts w:ascii="黑体" w:eastAsia="黑体" w:hAnsi="黑体" w:cs="黑体"/>
          <w:sz w:val="32"/>
          <w:szCs w:val="32"/>
        </w:rPr>
      </w:pPr>
      <w:r>
        <w:rPr>
          <w:rFonts w:ascii="黑体" w:eastAsia="黑体" w:hAnsi="黑体" w:cs="黑体" w:hint="eastAsia"/>
          <w:sz w:val="32"/>
          <w:szCs w:val="32"/>
        </w:rPr>
        <w:t>附</w:t>
      </w:r>
      <w:r w:rsidR="00EA0BE5">
        <w:rPr>
          <w:rFonts w:ascii="黑体" w:eastAsia="黑体" w:hAnsi="黑体" w:cs="黑体" w:hint="eastAsia"/>
          <w:sz w:val="32"/>
          <w:szCs w:val="32"/>
        </w:rPr>
        <w:t>件</w:t>
      </w:r>
      <w:r w:rsidR="00EA0BE5">
        <w:rPr>
          <w:rFonts w:ascii="黑体" w:eastAsia="黑体" w:hAnsi="黑体" w:cs="黑体" w:hint="eastAsia"/>
          <w:sz w:val="32"/>
          <w:szCs w:val="32"/>
        </w:rPr>
        <w:t>1</w:t>
      </w:r>
    </w:p>
    <w:p w:rsidR="006C2546" w:rsidRDefault="006C2546">
      <w:pPr>
        <w:spacing w:line="600" w:lineRule="exact"/>
        <w:rPr>
          <w:rFonts w:ascii="Times New Roman" w:eastAsia="方正小标宋简体" w:hAnsi="Times New Roman" w:cs="方正小标宋简体"/>
          <w:sz w:val="32"/>
          <w:szCs w:val="32"/>
        </w:rPr>
      </w:pPr>
    </w:p>
    <w:p w:rsidR="006C2546" w:rsidRDefault="00EA0BE5">
      <w:pPr>
        <w:spacing w:line="60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贵州现代山地特色高效农业发展研讨会</w:t>
      </w:r>
    </w:p>
    <w:p w:rsidR="006C2546" w:rsidRDefault="00EA0BE5">
      <w:pPr>
        <w:spacing w:line="60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征稿函</w:t>
      </w:r>
    </w:p>
    <w:p w:rsidR="006C2546" w:rsidRDefault="00EA0BE5">
      <w:pPr>
        <w:widowControl/>
        <w:shd w:val="clear" w:color="auto" w:fill="FFFFFF"/>
        <w:spacing w:line="360" w:lineRule="auto"/>
        <w:jc w:val="left"/>
        <w:outlineLvl w:val="0"/>
        <w:rPr>
          <w:rFonts w:ascii="Times New Roman" w:eastAsia="黑体" w:hAnsi="Times New Roman" w:cs="Arial"/>
          <w:b/>
          <w:bCs/>
          <w:kern w:val="36"/>
          <w:sz w:val="24"/>
          <w:szCs w:val="24"/>
        </w:rPr>
      </w:pPr>
      <w:r>
        <w:rPr>
          <w:rFonts w:ascii="Times New Roman" w:eastAsia="黑体" w:hAnsi="Times New Roman" w:cs="Arial" w:hint="eastAsia"/>
          <w:b/>
          <w:bCs/>
          <w:kern w:val="36"/>
          <w:sz w:val="24"/>
          <w:szCs w:val="24"/>
        </w:rPr>
        <w:t xml:space="preserve"> </w:t>
      </w:r>
    </w:p>
    <w:p w:rsidR="006C2546" w:rsidRDefault="00EA0BE5">
      <w:pPr>
        <w:widowControl/>
        <w:shd w:val="clear" w:color="auto" w:fill="FFFFFF"/>
        <w:spacing w:line="560" w:lineRule="exact"/>
        <w:ind w:firstLineChars="200" w:firstLine="640"/>
        <w:jc w:val="left"/>
        <w:outlineLvl w:val="0"/>
        <w:rPr>
          <w:rFonts w:ascii="Times New Roman" w:eastAsia="仿宋" w:hAnsi="Times New Roman"/>
          <w:kern w:val="0"/>
          <w:sz w:val="32"/>
          <w:szCs w:val="32"/>
        </w:rPr>
      </w:pPr>
      <w:r>
        <w:rPr>
          <w:rFonts w:ascii="Times New Roman" w:eastAsia="仿宋" w:hAnsi="Times New Roman" w:hint="eastAsia"/>
          <w:kern w:val="0"/>
          <w:sz w:val="32"/>
          <w:szCs w:val="32"/>
        </w:rPr>
        <w:t>2015</w:t>
      </w:r>
      <w:r>
        <w:rPr>
          <w:rFonts w:ascii="Times New Roman" w:eastAsia="仿宋" w:hAnsi="Times New Roman" w:hint="eastAsia"/>
          <w:kern w:val="0"/>
          <w:sz w:val="32"/>
          <w:szCs w:val="32"/>
        </w:rPr>
        <w:t>年</w:t>
      </w:r>
      <w:r>
        <w:rPr>
          <w:rFonts w:ascii="Times New Roman" w:eastAsia="仿宋" w:hAnsi="Times New Roman" w:hint="eastAsia"/>
          <w:kern w:val="0"/>
          <w:sz w:val="32"/>
          <w:szCs w:val="32"/>
        </w:rPr>
        <w:t>6</w:t>
      </w:r>
      <w:r>
        <w:rPr>
          <w:rFonts w:ascii="Times New Roman" w:eastAsia="仿宋" w:hAnsi="Times New Roman" w:hint="eastAsia"/>
          <w:kern w:val="0"/>
          <w:sz w:val="32"/>
          <w:szCs w:val="32"/>
        </w:rPr>
        <w:t>月习近平总书记考察贵州时，他希望贵州协调推进“四个全面”战略布局，守住发展和生态两条底线，培植后发优势，奋力后发赶超，走出一条有别于东部、不同于西部其他省份的发展新路。同时指出，要加快发展特色高效农业，加快培育新型农业经营主体，加快推进美丽乡村建设。</w:t>
      </w:r>
      <w:r>
        <w:rPr>
          <w:rFonts w:ascii="Times New Roman" w:eastAsia="仿宋" w:hAnsi="Times New Roman" w:hint="eastAsia"/>
          <w:kern w:val="0"/>
          <w:sz w:val="32"/>
          <w:szCs w:val="32"/>
        </w:rPr>
        <w:t>2015</w:t>
      </w:r>
      <w:r>
        <w:rPr>
          <w:rFonts w:ascii="Times New Roman" w:eastAsia="仿宋" w:hAnsi="Times New Roman" w:hint="eastAsia"/>
          <w:kern w:val="0"/>
          <w:sz w:val="32"/>
          <w:szCs w:val="32"/>
        </w:rPr>
        <w:t>年</w:t>
      </w:r>
      <w:r>
        <w:rPr>
          <w:rFonts w:ascii="Times New Roman" w:eastAsia="仿宋" w:hAnsi="Times New Roman" w:hint="eastAsia"/>
          <w:kern w:val="0"/>
          <w:sz w:val="32"/>
          <w:szCs w:val="32"/>
        </w:rPr>
        <w:t>10</w:t>
      </w:r>
      <w:r>
        <w:rPr>
          <w:rFonts w:ascii="Times New Roman" w:eastAsia="仿宋" w:hAnsi="Times New Roman" w:hint="eastAsia"/>
          <w:kern w:val="0"/>
          <w:sz w:val="32"/>
          <w:szCs w:val="32"/>
        </w:rPr>
        <w:t>月</w:t>
      </w:r>
      <w:r>
        <w:rPr>
          <w:rFonts w:ascii="Times New Roman" w:eastAsia="仿宋" w:hAnsi="Times New Roman" w:hint="eastAsia"/>
          <w:kern w:val="0"/>
          <w:sz w:val="32"/>
          <w:szCs w:val="32"/>
        </w:rPr>
        <w:t>26</w:t>
      </w:r>
      <w:r>
        <w:rPr>
          <w:rFonts w:ascii="Times New Roman" w:eastAsia="仿宋" w:hAnsi="Times New Roman" w:hint="eastAsia"/>
          <w:kern w:val="0"/>
          <w:sz w:val="32"/>
          <w:szCs w:val="32"/>
        </w:rPr>
        <w:t>日贵州省委下发了《中共贵州省委贵州省人民政府关于加快推进现代山地特色高效农业发展的意见》</w:t>
      </w:r>
      <w:r>
        <w:rPr>
          <w:rFonts w:ascii="Times New Roman" w:eastAsia="仿宋" w:hAnsi="Times New Roman" w:hint="eastAsia"/>
          <w:kern w:val="0"/>
          <w:sz w:val="32"/>
          <w:szCs w:val="32"/>
        </w:rPr>
        <w:t>，</w:t>
      </w:r>
      <w:r>
        <w:rPr>
          <w:rFonts w:ascii="Times New Roman" w:eastAsia="仿宋" w:hAnsi="Times New Roman" w:hint="eastAsia"/>
          <w:kern w:val="0"/>
          <w:sz w:val="32"/>
          <w:szCs w:val="32"/>
        </w:rPr>
        <w:t>2016</w:t>
      </w:r>
      <w:r>
        <w:rPr>
          <w:rFonts w:ascii="Times New Roman" w:eastAsia="仿宋" w:hAnsi="Times New Roman" w:hint="eastAsia"/>
          <w:kern w:val="0"/>
          <w:sz w:val="32"/>
          <w:szCs w:val="32"/>
        </w:rPr>
        <w:t>年</w:t>
      </w:r>
      <w:r>
        <w:rPr>
          <w:rFonts w:ascii="Times New Roman" w:eastAsia="仿宋" w:hAnsi="Times New Roman" w:hint="eastAsia"/>
          <w:kern w:val="0"/>
          <w:sz w:val="32"/>
          <w:szCs w:val="32"/>
        </w:rPr>
        <w:t>3</w:t>
      </w:r>
      <w:r>
        <w:rPr>
          <w:rFonts w:ascii="Times New Roman" w:eastAsia="仿宋" w:hAnsi="Times New Roman" w:hint="eastAsia"/>
          <w:kern w:val="0"/>
          <w:sz w:val="32"/>
          <w:szCs w:val="32"/>
        </w:rPr>
        <w:t>月</w:t>
      </w:r>
      <w:r>
        <w:rPr>
          <w:rFonts w:ascii="Times New Roman" w:eastAsia="仿宋" w:hAnsi="Times New Roman" w:hint="eastAsia"/>
          <w:kern w:val="0"/>
          <w:sz w:val="32"/>
          <w:szCs w:val="32"/>
        </w:rPr>
        <w:t>14</w:t>
      </w:r>
      <w:r>
        <w:rPr>
          <w:rFonts w:ascii="Times New Roman" w:eastAsia="仿宋" w:hAnsi="Times New Roman" w:hint="eastAsia"/>
          <w:kern w:val="0"/>
          <w:sz w:val="32"/>
          <w:szCs w:val="32"/>
        </w:rPr>
        <w:t>日贵州省政府与农业部在北京签署了《共同推进现代山地特色高效农业试点省建设合作协议》，要求加快发展现代山地特色高效农业。近年</w:t>
      </w:r>
      <w:r>
        <w:rPr>
          <w:rFonts w:ascii="Times New Roman" w:eastAsia="仿宋" w:hAnsi="Times New Roman" w:hint="eastAsia"/>
          <w:kern w:val="0"/>
          <w:sz w:val="32"/>
          <w:szCs w:val="32"/>
        </w:rPr>
        <w:t>来，我省大力发展现代山地特色高效农业，实现了农业增效、农民增收、农村发展的目的，为助推贵州脱贫攻坚工作取得了显著成效。今年是脱贫攻坚收官之年，为展现我省近年来在推进现代山地特色高效农业试点取得的成就</w:t>
      </w:r>
      <w:r>
        <w:rPr>
          <w:rFonts w:ascii="Times New Roman" w:eastAsia="仿宋" w:hAnsi="Times New Roman" w:hint="eastAsia"/>
          <w:kern w:val="0"/>
          <w:sz w:val="32"/>
          <w:szCs w:val="32"/>
        </w:rPr>
        <w:t>，</w:t>
      </w:r>
      <w:r>
        <w:rPr>
          <w:rFonts w:ascii="Times New Roman" w:eastAsia="仿宋" w:hAnsi="Times New Roman" w:hint="eastAsia"/>
          <w:kern w:val="0"/>
          <w:sz w:val="32"/>
          <w:szCs w:val="32"/>
        </w:rPr>
        <w:t>贵州省农业科技创新联盟、贵州省农业科学院拟于</w:t>
      </w:r>
      <w:r>
        <w:rPr>
          <w:rFonts w:ascii="Times New Roman" w:eastAsia="仿宋" w:hAnsi="Times New Roman" w:hint="eastAsia"/>
          <w:kern w:val="0"/>
          <w:sz w:val="32"/>
          <w:szCs w:val="32"/>
        </w:rPr>
        <w:t>2020</w:t>
      </w:r>
      <w:r>
        <w:rPr>
          <w:rFonts w:ascii="Times New Roman" w:eastAsia="仿宋" w:hAnsi="Times New Roman" w:hint="eastAsia"/>
          <w:kern w:val="0"/>
          <w:sz w:val="32"/>
          <w:szCs w:val="32"/>
        </w:rPr>
        <w:t>年</w:t>
      </w:r>
      <w:r>
        <w:rPr>
          <w:rFonts w:ascii="Times New Roman" w:eastAsia="仿宋" w:hAnsi="Times New Roman" w:hint="eastAsia"/>
          <w:kern w:val="0"/>
          <w:sz w:val="32"/>
          <w:szCs w:val="32"/>
        </w:rPr>
        <w:t>11</w:t>
      </w:r>
      <w:r>
        <w:rPr>
          <w:rFonts w:ascii="Times New Roman" w:eastAsia="仿宋" w:hAnsi="Times New Roman" w:hint="eastAsia"/>
          <w:kern w:val="0"/>
          <w:sz w:val="32"/>
          <w:szCs w:val="32"/>
        </w:rPr>
        <w:t>月中旬在贵阳召开“</w:t>
      </w:r>
      <w:r>
        <w:rPr>
          <w:rFonts w:ascii="Times New Roman" w:eastAsia="仿宋" w:hAnsi="Times New Roman" w:hint="eastAsia"/>
          <w:kern w:val="0"/>
          <w:sz w:val="32"/>
          <w:szCs w:val="32"/>
        </w:rPr>
        <w:t>贵州</w:t>
      </w:r>
      <w:r>
        <w:rPr>
          <w:rFonts w:ascii="Times New Roman" w:eastAsia="仿宋" w:hAnsi="Times New Roman" w:hint="eastAsia"/>
          <w:kern w:val="0"/>
          <w:sz w:val="32"/>
          <w:szCs w:val="32"/>
        </w:rPr>
        <w:t>现代山地特色高效农业</w:t>
      </w:r>
      <w:r>
        <w:rPr>
          <w:rFonts w:ascii="Times New Roman" w:eastAsia="仿宋" w:hAnsi="Times New Roman" w:hint="eastAsia"/>
          <w:kern w:val="0"/>
          <w:sz w:val="32"/>
          <w:szCs w:val="32"/>
        </w:rPr>
        <w:t>发展</w:t>
      </w:r>
      <w:r>
        <w:rPr>
          <w:rFonts w:ascii="Times New Roman" w:eastAsia="仿宋" w:hAnsi="Times New Roman" w:hint="eastAsia"/>
          <w:kern w:val="0"/>
          <w:sz w:val="32"/>
          <w:szCs w:val="32"/>
        </w:rPr>
        <w:t>研讨会暨</w:t>
      </w:r>
      <w:r>
        <w:rPr>
          <w:rFonts w:ascii="Times New Roman" w:eastAsia="仿宋" w:hAnsi="Times New Roman" w:hint="eastAsia"/>
          <w:kern w:val="0"/>
          <w:sz w:val="32"/>
          <w:szCs w:val="32"/>
        </w:rPr>
        <w:t>2020</w:t>
      </w:r>
      <w:r>
        <w:rPr>
          <w:rFonts w:ascii="Times New Roman" w:eastAsia="仿宋" w:hAnsi="Times New Roman" w:hint="eastAsia"/>
          <w:kern w:val="0"/>
          <w:sz w:val="32"/>
          <w:szCs w:val="32"/>
        </w:rPr>
        <w:t>年贵州省农业科技创新联盟年会”。</w:t>
      </w:r>
    </w:p>
    <w:p w:rsidR="006C2546" w:rsidRDefault="00EA0BE5">
      <w:pPr>
        <w:widowControl/>
        <w:shd w:val="clear" w:color="auto" w:fill="FFFFFF"/>
        <w:spacing w:line="560" w:lineRule="exact"/>
        <w:ind w:firstLineChars="200" w:firstLine="640"/>
        <w:jc w:val="left"/>
        <w:outlineLvl w:val="0"/>
        <w:rPr>
          <w:rFonts w:ascii="Times New Roman" w:eastAsia="仿宋" w:hAnsi="Times New Roman"/>
          <w:kern w:val="0"/>
          <w:sz w:val="32"/>
          <w:szCs w:val="32"/>
        </w:rPr>
      </w:pPr>
      <w:r>
        <w:rPr>
          <w:rFonts w:ascii="Times New Roman" w:eastAsia="仿宋" w:hAnsi="Times New Roman" w:hint="eastAsia"/>
          <w:kern w:val="0"/>
          <w:sz w:val="32"/>
          <w:szCs w:val="32"/>
        </w:rPr>
        <w:t>会议将针对我省在推进现代山地特色高效农业方面取得的成绩进行总结，展现农业科技界的成绩与专家学者的学术水平，介绍</w:t>
      </w:r>
      <w:r>
        <w:rPr>
          <w:rFonts w:ascii="Times New Roman" w:eastAsia="仿宋" w:hAnsi="Times New Roman" w:hint="eastAsia"/>
          <w:kern w:val="0"/>
          <w:sz w:val="32"/>
          <w:szCs w:val="32"/>
        </w:rPr>
        <w:t>贵州</w:t>
      </w:r>
      <w:r>
        <w:rPr>
          <w:rFonts w:ascii="Times New Roman" w:eastAsia="仿宋" w:hAnsi="Times New Roman" w:hint="eastAsia"/>
          <w:kern w:val="0"/>
          <w:sz w:val="32"/>
          <w:szCs w:val="32"/>
        </w:rPr>
        <w:t>现代山地高效农业的新思想、新技术、新成果和新</w:t>
      </w:r>
      <w:r>
        <w:rPr>
          <w:rFonts w:ascii="Times New Roman" w:eastAsia="仿宋" w:hAnsi="Times New Roman" w:hint="eastAsia"/>
          <w:kern w:val="0"/>
          <w:sz w:val="32"/>
          <w:szCs w:val="32"/>
        </w:rPr>
        <w:t>进展，</w:t>
      </w:r>
      <w:r>
        <w:rPr>
          <w:rFonts w:ascii="Times New Roman" w:eastAsia="仿宋" w:hAnsi="Times New Roman" w:hint="eastAsia"/>
          <w:kern w:val="0"/>
          <w:sz w:val="32"/>
          <w:szCs w:val="32"/>
        </w:rPr>
        <w:lastRenderedPageBreak/>
        <w:t>展望未来的发展前景，对</w:t>
      </w:r>
      <w:r>
        <w:rPr>
          <w:rFonts w:ascii="Times New Roman" w:eastAsia="仿宋" w:hAnsi="Times New Roman" w:hint="eastAsia"/>
          <w:kern w:val="0"/>
          <w:sz w:val="32"/>
          <w:szCs w:val="32"/>
        </w:rPr>
        <w:t>贵州</w:t>
      </w:r>
      <w:r>
        <w:rPr>
          <w:rFonts w:ascii="Times New Roman" w:eastAsia="仿宋" w:hAnsi="Times New Roman" w:hint="eastAsia"/>
          <w:kern w:val="0"/>
          <w:sz w:val="32"/>
          <w:szCs w:val="32"/>
        </w:rPr>
        <w:t>现代山地特色高效农业发展中的热点和重点问题进行研讨与交流。会议现面向全省，特别是贵州省农业科技创新联盟成员单位征集“现代山地特色高效农业发展”学术论文。</w:t>
      </w:r>
    </w:p>
    <w:p w:rsidR="006C2546" w:rsidRDefault="00EA0BE5">
      <w:pPr>
        <w:widowControl/>
        <w:shd w:val="clear" w:color="auto" w:fill="FFFFFF"/>
        <w:spacing w:line="560" w:lineRule="exact"/>
        <w:jc w:val="left"/>
        <w:rPr>
          <w:rFonts w:ascii="Times New Roman" w:eastAsia="黑体" w:hAnsi="Times New Roman" w:cs="Arial"/>
          <w:b/>
          <w:bCs/>
          <w:kern w:val="0"/>
          <w:sz w:val="32"/>
          <w:szCs w:val="32"/>
        </w:rPr>
      </w:pPr>
      <w:r>
        <w:rPr>
          <w:rFonts w:ascii="Times New Roman" w:eastAsia="黑体" w:hAnsi="Times New Roman" w:cs="Arial" w:hint="eastAsia"/>
          <w:b/>
          <w:bCs/>
          <w:kern w:val="0"/>
          <w:sz w:val="32"/>
          <w:szCs w:val="32"/>
        </w:rPr>
        <w:t>一、</w:t>
      </w:r>
      <w:r>
        <w:rPr>
          <w:rFonts w:ascii="Times New Roman" w:eastAsia="黑体" w:hAnsi="Times New Roman" w:cs="Arial" w:hint="eastAsia"/>
          <w:b/>
          <w:bCs/>
          <w:kern w:val="0"/>
          <w:sz w:val="32"/>
          <w:szCs w:val="32"/>
        </w:rPr>
        <w:t>论文范围</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凡未经正式刊物发表，与</w:t>
      </w:r>
      <w:r>
        <w:rPr>
          <w:rFonts w:ascii="Times New Roman" w:eastAsia="仿宋" w:hAnsi="Times New Roman" w:hint="eastAsia"/>
          <w:sz w:val="32"/>
          <w:szCs w:val="32"/>
        </w:rPr>
        <w:t>现代山地特色高效农业</w:t>
      </w:r>
      <w:r>
        <w:rPr>
          <w:rFonts w:ascii="Times New Roman" w:eastAsia="仿宋" w:hAnsi="Times New Roman" w:cs="Arial" w:hint="eastAsia"/>
          <w:kern w:val="36"/>
          <w:sz w:val="32"/>
          <w:szCs w:val="32"/>
        </w:rPr>
        <w:t>相关的研究成果、学术观点、设想及建议等均可以论文形式应征。涉及贵州十二大产业、稳定粮食生产、农业结构调整、农业园区建设、农产品质量安全、基础设施建设、农业生态环境、农业改革开放、农村电商发展、农民培训、产业脱贫、品牌宣传等方面的内容。</w:t>
      </w:r>
    </w:p>
    <w:p w:rsidR="006C2546" w:rsidRDefault="00EA0BE5">
      <w:pPr>
        <w:widowControl/>
        <w:shd w:val="clear" w:color="auto" w:fill="FFFFFF"/>
        <w:spacing w:line="560" w:lineRule="exact"/>
        <w:jc w:val="left"/>
        <w:rPr>
          <w:rFonts w:ascii="Times New Roman" w:eastAsia="黑体" w:hAnsi="Times New Roman" w:cs="Arial"/>
          <w:b/>
          <w:bCs/>
          <w:kern w:val="0"/>
          <w:sz w:val="32"/>
          <w:szCs w:val="32"/>
        </w:rPr>
      </w:pPr>
      <w:r>
        <w:rPr>
          <w:rFonts w:ascii="Times New Roman" w:eastAsia="黑体" w:hAnsi="Times New Roman" w:cs="Arial" w:hint="eastAsia"/>
          <w:b/>
          <w:bCs/>
          <w:kern w:val="0"/>
          <w:sz w:val="32"/>
          <w:szCs w:val="32"/>
        </w:rPr>
        <w:t>二、</w:t>
      </w:r>
      <w:r>
        <w:rPr>
          <w:rFonts w:ascii="Times New Roman" w:eastAsia="黑体" w:hAnsi="Times New Roman" w:cs="Arial" w:hint="eastAsia"/>
          <w:b/>
          <w:bCs/>
          <w:kern w:val="0"/>
          <w:sz w:val="32"/>
          <w:szCs w:val="32"/>
        </w:rPr>
        <w:t>写作要求</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0"/>
          <w:sz w:val="32"/>
          <w:szCs w:val="32"/>
        </w:rPr>
      </w:pPr>
      <w:r>
        <w:rPr>
          <w:rFonts w:ascii="Times New Roman" w:eastAsia="仿宋" w:hAnsi="Times New Roman" w:cs="Arial" w:hint="eastAsia"/>
          <w:kern w:val="0"/>
          <w:sz w:val="32"/>
          <w:szCs w:val="32"/>
        </w:rPr>
        <w:t>论文字数不少于</w:t>
      </w:r>
      <w:r>
        <w:rPr>
          <w:rFonts w:ascii="Times New Roman" w:eastAsia="仿宋" w:hAnsi="Times New Roman" w:cs="Arial" w:hint="eastAsia"/>
          <w:kern w:val="0"/>
          <w:sz w:val="32"/>
          <w:szCs w:val="32"/>
        </w:rPr>
        <w:t>5000</w:t>
      </w:r>
      <w:r>
        <w:rPr>
          <w:rFonts w:ascii="Times New Roman" w:eastAsia="仿宋" w:hAnsi="Times New Roman" w:cs="Arial" w:hint="eastAsia"/>
          <w:kern w:val="0"/>
          <w:sz w:val="32"/>
          <w:szCs w:val="32"/>
        </w:rPr>
        <w:t>字，</w:t>
      </w:r>
      <w:r>
        <w:rPr>
          <w:rFonts w:ascii="Times New Roman" w:eastAsia="仿宋" w:hAnsi="Times New Roman" w:cs="Arial" w:hint="eastAsia"/>
          <w:kern w:val="36"/>
          <w:sz w:val="32"/>
          <w:szCs w:val="32"/>
        </w:rPr>
        <w:t>选题要具有一定的新颖性和前瞻性，论文要求文题相符、论点明确、论据充足、数据可靠、文字流畅、图表清楚；分析方法科学合理，结果正确合理，结论有自己的独到见解，对学科发展具有一定的指导性。综述性文章应是农业学科重要领域国内外最新研究进展的归纳、总结和提炼。</w:t>
      </w:r>
      <w:r>
        <w:rPr>
          <w:rFonts w:ascii="Times New Roman" w:eastAsia="仿宋" w:hAnsi="Times New Roman" w:cs="Arial" w:hint="eastAsia"/>
          <w:kern w:val="0"/>
          <w:sz w:val="32"/>
          <w:szCs w:val="32"/>
        </w:rPr>
        <w:t>按学术论文要求规范撰写，写作规范参考《贵州农业科学》论文写作要求</w:t>
      </w:r>
      <w:r>
        <w:rPr>
          <w:rFonts w:ascii="Times New Roman" w:eastAsia="仿宋" w:hAnsi="Times New Roman" w:cs="Arial" w:hint="eastAsia"/>
          <w:kern w:val="0"/>
          <w:sz w:val="32"/>
          <w:szCs w:val="32"/>
        </w:rPr>
        <w:t>。</w:t>
      </w:r>
    </w:p>
    <w:p w:rsidR="006C2546" w:rsidRDefault="00EA0BE5">
      <w:pPr>
        <w:widowControl/>
        <w:shd w:val="clear" w:color="auto" w:fill="FFFFFF"/>
        <w:spacing w:line="560" w:lineRule="exact"/>
        <w:jc w:val="left"/>
        <w:rPr>
          <w:rFonts w:ascii="Times New Roman" w:eastAsia="黑体" w:hAnsi="Times New Roman" w:cs="Arial"/>
          <w:kern w:val="0"/>
          <w:sz w:val="32"/>
          <w:szCs w:val="32"/>
        </w:rPr>
      </w:pPr>
      <w:r>
        <w:rPr>
          <w:rFonts w:ascii="Times New Roman" w:eastAsia="黑体" w:hAnsi="Times New Roman" w:cs="Arial" w:hint="eastAsia"/>
          <w:b/>
          <w:bCs/>
          <w:kern w:val="0"/>
          <w:sz w:val="32"/>
          <w:szCs w:val="32"/>
        </w:rPr>
        <w:t>三、</w:t>
      </w:r>
      <w:r>
        <w:rPr>
          <w:rFonts w:ascii="Times New Roman" w:eastAsia="黑体" w:hAnsi="Times New Roman" w:cs="Arial" w:hint="eastAsia"/>
          <w:b/>
          <w:bCs/>
          <w:kern w:val="0"/>
          <w:sz w:val="32"/>
          <w:szCs w:val="32"/>
        </w:rPr>
        <w:t>论文使用</w:t>
      </w:r>
    </w:p>
    <w:p w:rsidR="006C2546" w:rsidRDefault="00EA0BE5">
      <w:pPr>
        <w:widowControl/>
        <w:shd w:val="clear" w:color="auto" w:fill="FFFFFF"/>
        <w:spacing w:line="560" w:lineRule="exact"/>
        <w:ind w:firstLineChars="196" w:firstLine="627"/>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会议学术委员会将对征集的论文进行评审，评审通过论文将汇编成论文集；同时评选优秀论文，优秀论文可以作为会议学术报告。应征论文质量符合要求的，将在</w:t>
      </w:r>
      <w:r>
        <w:rPr>
          <w:rFonts w:ascii="Times New Roman" w:eastAsia="仿宋" w:hAnsi="Times New Roman" w:cs="Arial" w:hint="eastAsia"/>
          <w:kern w:val="0"/>
          <w:sz w:val="32"/>
          <w:szCs w:val="32"/>
        </w:rPr>
        <w:t>《贵州农业科学》刊出。</w:t>
      </w:r>
    </w:p>
    <w:p w:rsidR="006C2546" w:rsidRDefault="00EA0BE5">
      <w:pPr>
        <w:widowControl/>
        <w:shd w:val="clear" w:color="auto" w:fill="FFFFFF"/>
        <w:spacing w:line="560" w:lineRule="exact"/>
        <w:jc w:val="left"/>
        <w:rPr>
          <w:rFonts w:ascii="Times New Roman" w:eastAsia="黑体" w:hAnsi="Times New Roman" w:cs="Arial"/>
          <w:b/>
          <w:bCs/>
          <w:kern w:val="0"/>
          <w:sz w:val="32"/>
          <w:szCs w:val="32"/>
        </w:rPr>
      </w:pPr>
      <w:r>
        <w:rPr>
          <w:rFonts w:ascii="Times New Roman" w:eastAsia="黑体" w:hAnsi="Times New Roman" w:cs="Arial" w:hint="eastAsia"/>
          <w:b/>
          <w:bCs/>
          <w:kern w:val="0"/>
          <w:sz w:val="32"/>
          <w:szCs w:val="32"/>
        </w:rPr>
        <w:t>四、</w:t>
      </w:r>
      <w:r>
        <w:rPr>
          <w:rFonts w:ascii="Times New Roman" w:eastAsia="黑体" w:hAnsi="Times New Roman" w:cs="Arial" w:hint="eastAsia"/>
          <w:b/>
          <w:bCs/>
          <w:kern w:val="0"/>
          <w:sz w:val="32"/>
          <w:szCs w:val="32"/>
        </w:rPr>
        <w:t>投递方式及时间</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lastRenderedPageBreak/>
        <w:t>1</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论文以电子邮件发送到邮箱，主题请标示“</w:t>
      </w:r>
      <w:r>
        <w:rPr>
          <w:rFonts w:ascii="Times New Roman" w:eastAsia="仿宋" w:hAnsi="Times New Roman" w:cs="Arial" w:hint="eastAsia"/>
          <w:kern w:val="36"/>
          <w:sz w:val="32"/>
          <w:szCs w:val="32"/>
        </w:rPr>
        <w:t>贵州</w:t>
      </w:r>
      <w:r>
        <w:rPr>
          <w:rFonts w:ascii="Times New Roman" w:eastAsia="仿宋" w:hAnsi="Times New Roman" w:cs="Arial" w:hint="eastAsia"/>
          <w:kern w:val="36"/>
          <w:sz w:val="32"/>
          <w:szCs w:val="32"/>
        </w:rPr>
        <w:t>现代山地特色高效农业发展研讨会”论文。</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2</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电子邮件投送截止时间：</w:t>
      </w:r>
      <w:r>
        <w:rPr>
          <w:rFonts w:ascii="Times New Roman" w:eastAsia="仿宋" w:hAnsi="Times New Roman" w:cs="Arial" w:hint="eastAsia"/>
          <w:kern w:val="36"/>
          <w:sz w:val="32"/>
          <w:szCs w:val="32"/>
        </w:rPr>
        <w:t>2020</w:t>
      </w:r>
      <w:r>
        <w:rPr>
          <w:rFonts w:ascii="Times New Roman" w:eastAsia="仿宋" w:hAnsi="Times New Roman" w:cs="Arial" w:hint="eastAsia"/>
          <w:kern w:val="36"/>
          <w:sz w:val="32"/>
          <w:szCs w:val="32"/>
        </w:rPr>
        <w:t>年</w:t>
      </w:r>
      <w:r>
        <w:rPr>
          <w:rFonts w:ascii="Times New Roman" w:eastAsia="仿宋" w:hAnsi="Times New Roman" w:cs="Arial" w:hint="eastAsia"/>
          <w:kern w:val="36"/>
          <w:sz w:val="32"/>
          <w:szCs w:val="32"/>
        </w:rPr>
        <w:t>10</w:t>
      </w:r>
      <w:r>
        <w:rPr>
          <w:rFonts w:ascii="Times New Roman" w:eastAsia="仿宋" w:hAnsi="Times New Roman" w:cs="Arial" w:hint="eastAsia"/>
          <w:kern w:val="36"/>
          <w:sz w:val="32"/>
          <w:szCs w:val="32"/>
        </w:rPr>
        <w:t>月</w:t>
      </w:r>
      <w:r>
        <w:rPr>
          <w:rFonts w:ascii="Times New Roman" w:eastAsia="仿宋" w:hAnsi="Times New Roman" w:cs="Arial" w:hint="eastAsia"/>
          <w:kern w:val="36"/>
          <w:sz w:val="32"/>
          <w:szCs w:val="32"/>
        </w:rPr>
        <w:t>15</w:t>
      </w:r>
      <w:r>
        <w:rPr>
          <w:rFonts w:ascii="Times New Roman" w:eastAsia="仿宋" w:hAnsi="Times New Roman" w:cs="Arial" w:hint="eastAsia"/>
          <w:kern w:val="36"/>
          <w:sz w:val="32"/>
          <w:szCs w:val="32"/>
        </w:rPr>
        <w:t>日。</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3</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所有论文需将加盖作者单位公章的纸质稿件送达或邮寄到会议秘书处。</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4</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论文纸质稿件投送截止时间：学术委员会评审论文前。</w:t>
      </w:r>
    </w:p>
    <w:p w:rsidR="006C2546" w:rsidRDefault="00EA0BE5">
      <w:pPr>
        <w:widowControl/>
        <w:shd w:val="clear" w:color="auto" w:fill="FFFFFF"/>
        <w:spacing w:line="560" w:lineRule="exact"/>
        <w:jc w:val="left"/>
        <w:rPr>
          <w:rFonts w:ascii="Times New Roman" w:eastAsia="黑体" w:hAnsi="Times New Roman" w:cs="Arial"/>
          <w:b/>
          <w:bCs/>
          <w:kern w:val="0"/>
          <w:sz w:val="32"/>
          <w:szCs w:val="32"/>
        </w:rPr>
      </w:pPr>
      <w:r>
        <w:rPr>
          <w:rFonts w:ascii="Times New Roman" w:eastAsia="黑体" w:hAnsi="Times New Roman" w:cs="Arial" w:hint="eastAsia"/>
          <w:b/>
          <w:bCs/>
          <w:kern w:val="0"/>
          <w:sz w:val="32"/>
          <w:szCs w:val="32"/>
        </w:rPr>
        <w:t>五、会议秘书处</w:t>
      </w:r>
      <w:r>
        <w:rPr>
          <w:rFonts w:ascii="Times New Roman" w:eastAsia="黑体" w:hAnsi="Times New Roman" w:cs="Arial" w:hint="eastAsia"/>
          <w:b/>
          <w:bCs/>
          <w:kern w:val="0"/>
          <w:sz w:val="32"/>
          <w:szCs w:val="32"/>
        </w:rPr>
        <w:t>联系人</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1</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联系人及电话：童馨瑶</w:t>
      </w:r>
      <w:r>
        <w:rPr>
          <w:rFonts w:ascii="Times New Roman" w:eastAsia="仿宋" w:hAnsi="Times New Roman" w:cs="Arial" w:hint="eastAsia"/>
          <w:kern w:val="36"/>
          <w:sz w:val="32"/>
          <w:szCs w:val="32"/>
        </w:rPr>
        <w:t xml:space="preserve">   13885165592</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2</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联系地址：贵州省贵阳市小河区省农科院成转处</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3</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邮政编码：</w:t>
      </w:r>
      <w:r>
        <w:rPr>
          <w:rFonts w:ascii="Times New Roman" w:eastAsia="仿宋" w:hAnsi="Times New Roman" w:cs="Arial" w:hint="eastAsia"/>
          <w:kern w:val="36"/>
          <w:sz w:val="32"/>
          <w:szCs w:val="32"/>
        </w:rPr>
        <w:t>550006</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4</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电子邮箱：</w:t>
      </w:r>
      <w:r>
        <w:rPr>
          <w:rFonts w:ascii="Times New Roman" w:eastAsia="仿宋" w:hAnsi="Times New Roman" w:cs="Arial" w:hint="eastAsia"/>
          <w:kern w:val="36"/>
          <w:sz w:val="32"/>
          <w:szCs w:val="32"/>
        </w:rPr>
        <w:t>478714098@qq.com</w:t>
      </w:r>
    </w:p>
    <w:p w:rsidR="006C2546" w:rsidRDefault="00EA0BE5">
      <w:pPr>
        <w:widowControl/>
        <w:shd w:val="clear" w:color="auto" w:fill="FFFFFF"/>
        <w:spacing w:line="560" w:lineRule="exact"/>
        <w:jc w:val="left"/>
        <w:rPr>
          <w:rFonts w:ascii="Times New Roman" w:eastAsia="黑体" w:hAnsi="Times New Roman" w:cs="Arial"/>
          <w:b/>
          <w:bCs/>
          <w:kern w:val="0"/>
          <w:sz w:val="32"/>
          <w:szCs w:val="32"/>
        </w:rPr>
      </w:pPr>
      <w:r>
        <w:rPr>
          <w:rFonts w:ascii="Times New Roman" w:eastAsia="黑体" w:hAnsi="Times New Roman" w:cs="Arial" w:hint="eastAsia"/>
          <w:b/>
          <w:bCs/>
          <w:kern w:val="0"/>
          <w:sz w:val="32"/>
          <w:szCs w:val="32"/>
        </w:rPr>
        <w:t>六、</w:t>
      </w:r>
      <w:r>
        <w:rPr>
          <w:rFonts w:ascii="Times New Roman" w:eastAsia="黑体" w:hAnsi="Times New Roman" w:cs="Arial" w:hint="eastAsia"/>
          <w:b/>
          <w:bCs/>
          <w:kern w:val="0"/>
          <w:sz w:val="32"/>
          <w:szCs w:val="32"/>
        </w:rPr>
        <w:t>数量要求</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1</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贵州省农业科学院现代农业研究所</w:t>
      </w:r>
      <w:r>
        <w:rPr>
          <w:rFonts w:ascii="Times New Roman" w:eastAsia="仿宋" w:hAnsi="Times New Roman" w:cs="Arial" w:hint="eastAsia"/>
          <w:kern w:val="36"/>
          <w:sz w:val="32"/>
          <w:szCs w:val="32"/>
        </w:rPr>
        <w:t>5</w:t>
      </w:r>
      <w:r>
        <w:rPr>
          <w:rFonts w:ascii="Times New Roman" w:eastAsia="仿宋" w:hAnsi="Times New Roman" w:cs="Arial" w:hint="eastAsia"/>
          <w:kern w:val="36"/>
          <w:sz w:val="32"/>
          <w:szCs w:val="32"/>
        </w:rPr>
        <w:t>篇以上。</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2</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贵州省农业科学院科技信息研究所</w:t>
      </w:r>
      <w:r>
        <w:rPr>
          <w:rFonts w:ascii="Times New Roman" w:eastAsia="仿宋" w:hAnsi="Times New Roman" w:cs="Arial" w:hint="eastAsia"/>
          <w:kern w:val="36"/>
          <w:sz w:val="32"/>
          <w:szCs w:val="32"/>
        </w:rPr>
        <w:t>1</w:t>
      </w:r>
      <w:r>
        <w:rPr>
          <w:rFonts w:ascii="Times New Roman" w:eastAsia="仿宋" w:hAnsi="Times New Roman" w:cs="Arial" w:hint="eastAsia"/>
          <w:kern w:val="36"/>
          <w:sz w:val="32"/>
          <w:szCs w:val="32"/>
        </w:rPr>
        <w:t>篇以上。</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3</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贵州省农业科学院其</w:t>
      </w:r>
      <w:r>
        <w:rPr>
          <w:rFonts w:ascii="Times New Roman" w:eastAsia="仿宋" w:hAnsi="Times New Roman" w:cs="Arial" w:hint="eastAsia"/>
          <w:kern w:val="36"/>
          <w:sz w:val="32"/>
          <w:szCs w:val="32"/>
        </w:rPr>
        <w:t>他</w:t>
      </w:r>
      <w:r>
        <w:rPr>
          <w:rFonts w:ascii="Times New Roman" w:eastAsia="仿宋" w:hAnsi="Times New Roman" w:cs="Arial" w:hint="eastAsia"/>
          <w:kern w:val="36"/>
          <w:sz w:val="32"/>
          <w:szCs w:val="32"/>
        </w:rPr>
        <w:t>直属研究所</w:t>
      </w:r>
      <w:r>
        <w:rPr>
          <w:rFonts w:ascii="Times New Roman" w:eastAsia="仿宋" w:hAnsi="Times New Roman" w:cs="Arial" w:hint="eastAsia"/>
          <w:kern w:val="36"/>
          <w:sz w:val="32"/>
          <w:szCs w:val="32"/>
        </w:rPr>
        <w:t>2</w:t>
      </w:r>
      <w:r>
        <w:rPr>
          <w:rFonts w:ascii="Times New Roman" w:eastAsia="仿宋" w:hAnsi="Times New Roman" w:cs="Arial" w:hint="eastAsia"/>
          <w:kern w:val="36"/>
          <w:sz w:val="32"/>
          <w:szCs w:val="32"/>
        </w:rPr>
        <w:t>篇以上。</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4</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贵州省农业科技创新联盟其</w:t>
      </w:r>
      <w:r>
        <w:rPr>
          <w:rFonts w:ascii="Times New Roman" w:eastAsia="仿宋" w:hAnsi="Times New Roman" w:cs="Arial" w:hint="eastAsia"/>
          <w:kern w:val="36"/>
          <w:sz w:val="32"/>
          <w:szCs w:val="32"/>
        </w:rPr>
        <w:t>他</w:t>
      </w:r>
      <w:r>
        <w:rPr>
          <w:rFonts w:ascii="Times New Roman" w:eastAsia="仿宋" w:hAnsi="Times New Roman" w:cs="Arial" w:hint="eastAsia"/>
          <w:kern w:val="36"/>
          <w:sz w:val="32"/>
          <w:szCs w:val="32"/>
        </w:rPr>
        <w:t>各成员单位</w:t>
      </w:r>
      <w:r>
        <w:rPr>
          <w:rFonts w:ascii="Times New Roman" w:eastAsia="仿宋" w:hAnsi="Times New Roman" w:cs="Arial" w:hint="eastAsia"/>
          <w:kern w:val="36"/>
          <w:sz w:val="32"/>
          <w:szCs w:val="32"/>
        </w:rPr>
        <w:t>1</w:t>
      </w:r>
      <w:r>
        <w:rPr>
          <w:rFonts w:ascii="Times New Roman" w:eastAsia="仿宋" w:hAnsi="Times New Roman" w:cs="Arial" w:hint="eastAsia"/>
          <w:kern w:val="36"/>
          <w:sz w:val="32"/>
          <w:szCs w:val="32"/>
        </w:rPr>
        <w:t>篇以上。</w:t>
      </w:r>
    </w:p>
    <w:p w:rsidR="006C2546" w:rsidRDefault="00EA0BE5">
      <w:pPr>
        <w:widowControl/>
        <w:shd w:val="clear" w:color="auto" w:fill="FFFFFF"/>
        <w:spacing w:line="560" w:lineRule="exact"/>
        <w:jc w:val="left"/>
        <w:rPr>
          <w:rFonts w:ascii="Times New Roman" w:eastAsia="黑体" w:hAnsi="Times New Roman" w:cs="Arial"/>
          <w:b/>
          <w:bCs/>
          <w:kern w:val="0"/>
          <w:sz w:val="32"/>
          <w:szCs w:val="32"/>
        </w:rPr>
      </w:pPr>
      <w:r>
        <w:rPr>
          <w:rFonts w:ascii="Times New Roman" w:eastAsia="黑体" w:hAnsi="Times New Roman" w:cs="Arial" w:hint="eastAsia"/>
          <w:b/>
          <w:bCs/>
          <w:kern w:val="0"/>
          <w:sz w:val="32"/>
          <w:szCs w:val="32"/>
        </w:rPr>
        <w:t>七、</w:t>
      </w:r>
      <w:r>
        <w:rPr>
          <w:rFonts w:ascii="Times New Roman" w:eastAsia="黑体" w:hAnsi="Times New Roman" w:cs="Arial" w:hint="eastAsia"/>
          <w:b/>
          <w:bCs/>
          <w:kern w:val="0"/>
          <w:sz w:val="32"/>
          <w:szCs w:val="32"/>
        </w:rPr>
        <w:t>其它</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1</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论文请勿涉及保密；作者确保论文内容的真实性和客观性，文责自负。</w:t>
      </w:r>
    </w:p>
    <w:p w:rsidR="006C2546" w:rsidRDefault="00EA0BE5">
      <w:pPr>
        <w:widowControl/>
        <w:shd w:val="clear" w:color="auto" w:fill="FFFFFF"/>
        <w:spacing w:line="560" w:lineRule="exact"/>
        <w:ind w:firstLineChars="200" w:firstLine="640"/>
        <w:jc w:val="left"/>
        <w:rPr>
          <w:rFonts w:ascii="Times New Roman" w:eastAsia="仿宋" w:hAnsi="Times New Roman" w:cs="Arial"/>
          <w:kern w:val="36"/>
          <w:sz w:val="32"/>
          <w:szCs w:val="32"/>
        </w:rPr>
      </w:pPr>
      <w:r>
        <w:rPr>
          <w:rFonts w:ascii="Times New Roman" w:eastAsia="仿宋" w:hAnsi="Times New Roman" w:cs="Arial" w:hint="eastAsia"/>
          <w:kern w:val="36"/>
          <w:sz w:val="32"/>
          <w:szCs w:val="32"/>
        </w:rPr>
        <w:t>2</w:t>
      </w:r>
      <w:r>
        <w:rPr>
          <w:rFonts w:ascii="Times New Roman" w:eastAsia="仿宋" w:hAnsi="Times New Roman" w:cs="Arial" w:hint="eastAsia"/>
          <w:kern w:val="36"/>
          <w:sz w:val="32"/>
          <w:szCs w:val="32"/>
        </w:rPr>
        <w:t>.</w:t>
      </w:r>
      <w:r>
        <w:rPr>
          <w:rFonts w:ascii="Times New Roman" w:eastAsia="仿宋" w:hAnsi="Times New Roman" w:cs="Arial" w:hint="eastAsia"/>
          <w:kern w:val="36"/>
          <w:sz w:val="32"/>
          <w:szCs w:val="32"/>
        </w:rPr>
        <w:t>只有未公开发表的论文才能有资格评选“优秀论文”，入选论文集。</w:t>
      </w:r>
    </w:p>
    <w:p w:rsidR="006C2546" w:rsidRDefault="00EA0BE5">
      <w:pPr>
        <w:widowControl/>
        <w:shd w:val="clear" w:color="auto" w:fill="FFFFFF"/>
        <w:spacing w:line="560" w:lineRule="exact"/>
        <w:ind w:firstLineChars="400" w:firstLine="1280"/>
        <w:rPr>
          <w:rFonts w:ascii="Times New Roman" w:eastAsia="仿宋" w:hAnsi="Times New Roman" w:cs="Arial"/>
          <w:kern w:val="36"/>
          <w:sz w:val="32"/>
          <w:szCs w:val="32"/>
        </w:rPr>
      </w:pPr>
      <w:r>
        <w:rPr>
          <w:rFonts w:ascii="Times New Roman" w:eastAsia="仿宋" w:hAnsi="Times New Roman" w:cs="Arial" w:hint="eastAsia"/>
          <w:kern w:val="36"/>
          <w:sz w:val="32"/>
          <w:szCs w:val="32"/>
        </w:rPr>
        <w:t xml:space="preserve"> </w:t>
      </w:r>
    </w:p>
    <w:p w:rsidR="006C2546" w:rsidRDefault="00EA0BE5">
      <w:pPr>
        <w:widowControl/>
        <w:shd w:val="clear" w:color="auto" w:fill="FFFFFF"/>
        <w:spacing w:line="560" w:lineRule="exact"/>
        <w:ind w:firstLineChars="500" w:firstLine="1600"/>
        <w:rPr>
          <w:rFonts w:ascii="Times New Roman" w:eastAsia="仿宋" w:hAnsi="Times New Roman" w:cs="Arial"/>
          <w:kern w:val="36"/>
          <w:sz w:val="32"/>
          <w:szCs w:val="32"/>
        </w:rPr>
      </w:pPr>
      <w:r>
        <w:rPr>
          <w:rFonts w:ascii="Times New Roman" w:eastAsia="仿宋" w:hAnsi="Times New Roman" w:cs="Arial" w:hint="eastAsia"/>
          <w:kern w:val="36"/>
          <w:sz w:val="32"/>
          <w:szCs w:val="32"/>
        </w:rPr>
        <w:t>“贵州现代山地特色高效农业发展研讨会”筹备组</w:t>
      </w:r>
    </w:p>
    <w:p w:rsidR="006C2546" w:rsidRDefault="00EA0BE5">
      <w:pPr>
        <w:widowControl/>
        <w:shd w:val="clear" w:color="auto" w:fill="FFFFFF"/>
        <w:spacing w:line="560" w:lineRule="exact"/>
        <w:ind w:firstLineChars="1300" w:firstLine="4160"/>
        <w:rPr>
          <w:rFonts w:ascii="Times New Roman" w:eastAsia="仿宋" w:hAnsi="Times New Roman" w:cs="Arial"/>
          <w:kern w:val="36"/>
          <w:sz w:val="32"/>
          <w:szCs w:val="32"/>
        </w:rPr>
      </w:pPr>
      <w:r>
        <w:rPr>
          <w:rFonts w:ascii="Times New Roman" w:eastAsia="仿宋" w:hAnsi="Times New Roman" w:cs="Arial" w:hint="eastAsia"/>
          <w:kern w:val="36"/>
          <w:sz w:val="32"/>
          <w:szCs w:val="32"/>
        </w:rPr>
        <w:t>2020</w:t>
      </w:r>
      <w:r>
        <w:rPr>
          <w:rFonts w:ascii="Times New Roman" w:eastAsia="仿宋" w:hAnsi="Times New Roman" w:cs="Arial" w:hint="eastAsia"/>
          <w:kern w:val="36"/>
          <w:sz w:val="32"/>
          <w:szCs w:val="32"/>
        </w:rPr>
        <w:t>年</w:t>
      </w:r>
      <w:r>
        <w:rPr>
          <w:rFonts w:ascii="Times New Roman" w:eastAsia="仿宋" w:hAnsi="Times New Roman" w:cs="Arial" w:hint="eastAsia"/>
          <w:kern w:val="36"/>
          <w:sz w:val="32"/>
          <w:szCs w:val="32"/>
        </w:rPr>
        <w:t>7</w:t>
      </w:r>
      <w:r>
        <w:rPr>
          <w:rFonts w:ascii="Times New Roman" w:eastAsia="仿宋" w:hAnsi="Times New Roman" w:cs="Arial" w:hint="eastAsia"/>
          <w:kern w:val="36"/>
          <w:sz w:val="32"/>
          <w:szCs w:val="32"/>
        </w:rPr>
        <w:t>月</w:t>
      </w:r>
      <w:r>
        <w:rPr>
          <w:rFonts w:ascii="Times New Roman" w:eastAsia="仿宋" w:hAnsi="Times New Roman" w:cs="Arial" w:hint="eastAsia"/>
          <w:kern w:val="36"/>
          <w:sz w:val="32"/>
          <w:szCs w:val="32"/>
        </w:rPr>
        <w:t>3</w:t>
      </w:r>
      <w:r>
        <w:rPr>
          <w:rFonts w:ascii="Times New Roman" w:eastAsia="仿宋" w:hAnsi="Times New Roman" w:cs="Arial" w:hint="eastAsia"/>
          <w:kern w:val="36"/>
          <w:sz w:val="32"/>
          <w:szCs w:val="32"/>
        </w:rPr>
        <w:t>1</w:t>
      </w:r>
      <w:r>
        <w:rPr>
          <w:rFonts w:ascii="Times New Roman" w:eastAsia="仿宋" w:hAnsi="Times New Roman" w:cs="Arial" w:hint="eastAsia"/>
          <w:kern w:val="36"/>
          <w:sz w:val="32"/>
          <w:szCs w:val="32"/>
        </w:rPr>
        <w:t>日</w:t>
      </w:r>
    </w:p>
    <w:p w:rsidR="006C2546" w:rsidRDefault="00EA0BE5">
      <w:pPr>
        <w:spacing w:line="360" w:lineRule="auto"/>
        <w:rPr>
          <w:rFonts w:ascii="Times New Roman" w:eastAsia="黑体" w:hAnsi="Times New Roman" w:cs="黑体"/>
          <w:sz w:val="32"/>
          <w:szCs w:val="32"/>
        </w:rPr>
      </w:pPr>
      <w:r>
        <w:rPr>
          <w:rFonts w:ascii="Times New Roman" w:eastAsia="黑体" w:hAnsi="Times New Roman" w:cs="黑体" w:hint="eastAsia"/>
          <w:sz w:val="32"/>
          <w:szCs w:val="32"/>
        </w:rPr>
        <w:lastRenderedPageBreak/>
        <w:t>附件</w:t>
      </w:r>
      <w:r>
        <w:rPr>
          <w:rFonts w:ascii="Times New Roman" w:eastAsia="黑体" w:hAnsi="Times New Roman" w:cs="黑体" w:hint="eastAsia"/>
          <w:sz w:val="32"/>
          <w:szCs w:val="32"/>
        </w:rPr>
        <w:t>2</w:t>
      </w:r>
    </w:p>
    <w:p w:rsidR="006C2546" w:rsidRDefault="006C2546">
      <w:pPr>
        <w:spacing w:line="360" w:lineRule="auto"/>
        <w:rPr>
          <w:rFonts w:ascii="Times New Roman" w:eastAsia="黑体" w:hAnsi="Times New Roman" w:cs="黑体"/>
          <w:sz w:val="32"/>
          <w:szCs w:val="32"/>
        </w:rPr>
      </w:pPr>
    </w:p>
    <w:p w:rsidR="006C2546" w:rsidRDefault="00EA0BE5">
      <w:pPr>
        <w:widowControl/>
        <w:spacing w:line="360" w:lineRule="auto"/>
        <w:jc w:val="center"/>
        <w:rPr>
          <w:rFonts w:ascii="Times New Roman" w:eastAsia="方正小标宋简体" w:hAnsi="Times New Roman" w:cs="方正小标宋简体"/>
          <w:kern w:val="0"/>
          <w:sz w:val="44"/>
          <w:szCs w:val="44"/>
        </w:rPr>
      </w:pPr>
      <w:r>
        <w:rPr>
          <w:rFonts w:ascii="Times New Roman" w:eastAsia="方正小标宋简体" w:hAnsi="Times New Roman" w:cs="方正小标宋简体" w:hint="eastAsia"/>
          <w:kern w:val="0"/>
          <w:sz w:val="44"/>
          <w:szCs w:val="44"/>
        </w:rPr>
        <w:t>《贵州农业科学》稿件写作规范</w:t>
      </w:r>
    </w:p>
    <w:p w:rsidR="006C2546" w:rsidRDefault="00EA0BE5">
      <w:pPr>
        <w:widowControl/>
        <w:spacing w:line="560" w:lineRule="exact"/>
        <w:jc w:val="center"/>
        <w:rPr>
          <w:rFonts w:ascii="Times New Roman" w:eastAsia="黑体" w:hAnsi="Times New Roman" w:cs="宋体"/>
          <w:b/>
          <w:bCs/>
          <w:kern w:val="0"/>
          <w:sz w:val="36"/>
          <w:szCs w:val="36"/>
        </w:rPr>
      </w:pPr>
      <w:r>
        <w:rPr>
          <w:rFonts w:ascii="Times New Roman" w:eastAsia="黑体" w:hAnsi="Times New Roman" w:cs="宋体" w:hint="eastAsia"/>
          <w:b/>
          <w:bCs/>
          <w:kern w:val="0"/>
          <w:sz w:val="36"/>
          <w:szCs w:val="36"/>
        </w:rPr>
        <w:t xml:space="preserve"> </w:t>
      </w:r>
    </w:p>
    <w:p w:rsidR="006C2546" w:rsidRDefault="00EA0BE5">
      <w:pPr>
        <w:widowControl/>
        <w:spacing w:line="560" w:lineRule="exact"/>
        <w:jc w:val="left"/>
        <w:rPr>
          <w:rFonts w:ascii="Times New Roman" w:eastAsia="黑体" w:hAnsi="Times New Roman" w:cs="黑体"/>
          <w:kern w:val="0"/>
          <w:sz w:val="32"/>
          <w:szCs w:val="32"/>
        </w:rPr>
      </w:pPr>
      <w:r>
        <w:rPr>
          <w:rFonts w:ascii="Times New Roman" w:eastAsia="黑体" w:hAnsi="Times New Roman" w:cs="黑体" w:hint="eastAsia"/>
          <w:kern w:val="0"/>
          <w:sz w:val="32"/>
          <w:szCs w:val="32"/>
        </w:rPr>
        <w:t>一、论文项目</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包括中文文题、作者、作者单位</w:t>
      </w:r>
      <w:r>
        <w:rPr>
          <w:rFonts w:ascii="Times New Roman" w:hAnsi="Times New Roman" w:hint="eastAsia"/>
          <w:kern w:val="0"/>
          <w:sz w:val="32"/>
          <w:szCs w:val="32"/>
        </w:rPr>
        <w:t>(</w:t>
      </w:r>
      <w:r>
        <w:rPr>
          <w:rFonts w:ascii="Times New Roman" w:hAnsi="Times New Roman" w:hint="eastAsia"/>
          <w:kern w:val="0"/>
          <w:sz w:val="32"/>
          <w:szCs w:val="32"/>
        </w:rPr>
        <w:t>单位名称、所在城市及邮政编码</w:t>
      </w:r>
      <w:r>
        <w:rPr>
          <w:rFonts w:ascii="Times New Roman" w:hAnsi="Times New Roman" w:hint="eastAsia"/>
          <w:kern w:val="0"/>
          <w:sz w:val="32"/>
          <w:szCs w:val="32"/>
        </w:rPr>
        <w:t>)</w:t>
      </w:r>
      <w:r>
        <w:rPr>
          <w:rFonts w:ascii="Times New Roman" w:hAnsi="Times New Roman" w:hint="eastAsia"/>
          <w:kern w:val="0"/>
          <w:sz w:val="32"/>
          <w:szCs w:val="32"/>
        </w:rPr>
        <w:t>、摘要及关键词，英文题名、作者及单位，摘要和关键词</w:t>
      </w:r>
      <w:r>
        <w:rPr>
          <w:rFonts w:ascii="Times New Roman" w:hAnsi="Times New Roman" w:hint="eastAsia"/>
          <w:kern w:val="0"/>
          <w:sz w:val="32"/>
          <w:szCs w:val="32"/>
        </w:rPr>
        <w:t>(</w:t>
      </w:r>
      <w:r>
        <w:rPr>
          <w:rFonts w:ascii="Times New Roman" w:hAnsi="Times New Roman" w:hint="eastAsia"/>
          <w:kern w:val="0"/>
          <w:sz w:val="32"/>
          <w:szCs w:val="32"/>
        </w:rPr>
        <w:t>英文要素与中文一致</w:t>
      </w:r>
      <w:r>
        <w:rPr>
          <w:rFonts w:ascii="Times New Roman" w:hAnsi="Times New Roman" w:hint="eastAsia"/>
          <w:kern w:val="0"/>
          <w:sz w:val="32"/>
          <w:szCs w:val="32"/>
        </w:rPr>
        <w:t>)</w:t>
      </w:r>
      <w:r>
        <w:rPr>
          <w:rFonts w:ascii="Times New Roman" w:hAnsi="Times New Roman" w:hint="eastAsia"/>
          <w:kern w:val="0"/>
          <w:sz w:val="32"/>
          <w:szCs w:val="32"/>
        </w:rPr>
        <w:t>，正文，参考文献。</w:t>
      </w:r>
    </w:p>
    <w:p w:rsidR="006C2546" w:rsidRDefault="00EA0BE5">
      <w:pPr>
        <w:widowControl/>
        <w:spacing w:line="560" w:lineRule="exact"/>
        <w:jc w:val="left"/>
        <w:rPr>
          <w:rFonts w:ascii="Times New Roman" w:eastAsia="黑体" w:hAnsi="Times New Roman" w:cs="黑体"/>
          <w:kern w:val="0"/>
          <w:sz w:val="32"/>
          <w:szCs w:val="32"/>
        </w:rPr>
      </w:pPr>
      <w:r>
        <w:rPr>
          <w:rFonts w:ascii="Times New Roman" w:eastAsia="黑体" w:hAnsi="Times New Roman" w:cs="黑体" w:hint="eastAsia"/>
          <w:kern w:val="0"/>
          <w:sz w:val="32"/>
          <w:szCs w:val="32"/>
        </w:rPr>
        <w:t>二、论文标题</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文题应简明、具体、确切，概括文章要旨，避免使用不常见的缩略语、首字母缩写词、字符、代号和公式等，一般字数不超过</w:t>
      </w:r>
      <w:r>
        <w:rPr>
          <w:rFonts w:ascii="Times New Roman" w:hAnsi="Times New Roman" w:hint="eastAsia"/>
          <w:kern w:val="0"/>
          <w:sz w:val="32"/>
          <w:szCs w:val="32"/>
        </w:rPr>
        <w:t>20</w:t>
      </w:r>
      <w:r>
        <w:rPr>
          <w:rFonts w:ascii="Times New Roman" w:hAnsi="Times New Roman" w:hint="eastAsia"/>
          <w:kern w:val="0"/>
          <w:sz w:val="32"/>
          <w:szCs w:val="32"/>
        </w:rPr>
        <w:t>字。正文各级标题用阿拉伯数字连续编号，层次分明，可用至三级标题，如一级标题</w:t>
      </w:r>
      <w:r>
        <w:rPr>
          <w:rFonts w:ascii="Times New Roman" w:hAnsi="Times New Roman" w:hint="eastAsia"/>
          <w:kern w:val="0"/>
          <w:sz w:val="32"/>
          <w:szCs w:val="32"/>
        </w:rPr>
        <w:t>1</w:t>
      </w:r>
      <w:r>
        <w:rPr>
          <w:rFonts w:ascii="Times New Roman" w:hAnsi="Times New Roman" w:hint="eastAsia"/>
          <w:kern w:val="0"/>
          <w:sz w:val="32"/>
          <w:szCs w:val="32"/>
        </w:rPr>
        <w:t>、</w:t>
      </w:r>
      <w:r>
        <w:rPr>
          <w:rFonts w:ascii="Times New Roman" w:hAnsi="Times New Roman" w:hint="eastAsia"/>
          <w:kern w:val="0"/>
          <w:sz w:val="32"/>
          <w:szCs w:val="32"/>
        </w:rPr>
        <w:t>2</w:t>
      </w:r>
      <w:r>
        <w:rPr>
          <w:rFonts w:ascii="Times New Roman" w:hAnsi="Times New Roman" w:hint="eastAsia"/>
          <w:kern w:val="0"/>
          <w:sz w:val="32"/>
          <w:szCs w:val="32"/>
        </w:rPr>
        <w:t>、</w:t>
      </w:r>
      <w:r>
        <w:rPr>
          <w:rFonts w:ascii="Times New Roman" w:hAnsi="Times New Roman" w:hint="eastAsia"/>
          <w:kern w:val="0"/>
          <w:sz w:val="32"/>
          <w:szCs w:val="32"/>
        </w:rPr>
        <w:t>3</w:t>
      </w:r>
      <w:r>
        <w:rPr>
          <w:rFonts w:ascii="Times New Roman" w:hAnsi="Times New Roman" w:hint="eastAsia"/>
          <w:kern w:val="0"/>
          <w:sz w:val="32"/>
          <w:szCs w:val="32"/>
        </w:rPr>
        <w:t>……；二级标题</w:t>
      </w:r>
      <w:r>
        <w:rPr>
          <w:rFonts w:ascii="Times New Roman" w:hAnsi="Times New Roman" w:hint="eastAsia"/>
          <w:kern w:val="0"/>
          <w:sz w:val="32"/>
          <w:szCs w:val="32"/>
        </w:rPr>
        <w:t>1.1</w:t>
      </w:r>
      <w:r>
        <w:rPr>
          <w:rFonts w:ascii="Times New Roman" w:hAnsi="Times New Roman" w:hint="eastAsia"/>
          <w:kern w:val="0"/>
          <w:sz w:val="32"/>
          <w:szCs w:val="32"/>
        </w:rPr>
        <w:t>、</w:t>
      </w:r>
      <w:r>
        <w:rPr>
          <w:rFonts w:ascii="Times New Roman" w:hAnsi="Times New Roman" w:hint="eastAsia"/>
          <w:kern w:val="0"/>
          <w:sz w:val="32"/>
          <w:szCs w:val="32"/>
        </w:rPr>
        <w:t>1.2</w:t>
      </w:r>
      <w:r>
        <w:rPr>
          <w:rFonts w:ascii="Times New Roman" w:hAnsi="Times New Roman" w:hint="eastAsia"/>
          <w:kern w:val="0"/>
          <w:sz w:val="32"/>
          <w:szCs w:val="32"/>
        </w:rPr>
        <w:t>；</w:t>
      </w:r>
      <w:r>
        <w:rPr>
          <w:rFonts w:ascii="Times New Roman" w:hAnsi="Times New Roman" w:hint="eastAsia"/>
          <w:kern w:val="0"/>
          <w:sz w:val="32"/>
          <w:szCs w:val="32"/>
        </w:rPr>
        <w:t>2.1</w:t>
      </w:r>
      <w:r>
        <w:rPr>
          <w:rFonts w:ascii="Times New Roman" w:hAnsi="Times New Roman" w:hint="eastAsia"/>
          <w:kern w:val="0"/>
          <w:sz w:val="32"/>
          <w:szCs w:val="32"/>
        </w:rPr>
        <w:t>、</w:t>
      </w:r>
      <w:r>
        <w:rPr>
          <w:rFonts w:ascii="Times New Roman" w:hAnsi="Times New Roman" w:hint="eastAsia"/>
          <w:kern w:val="0"/>
          <w:sz w:val="32"/>
          <w:szCs w:val="32"/>
        </w:rPr>
        <w:t>2.2</w:t>
      </w:r>
      <w:r>
        <w:rPr>
          <w:rFonts w:ascii="Times New Roman" w:hAnsi="Times New Roman" w:hint="eastAsia"/>
          <w:kern w:val="0"/>
          <w:sz w:val="32"/>
          <w:szCs w:val="32"/>
        </w:rPr>
        <w:t>……；三级标题</w:t>
      </w:r>
      <w:r>
        <w:rPr>
          <w:rFonts w:ascii="Times New Roman" w:hAnsi="Times New Roman" w:hint="eastAsia"/>
          <w:kern w:val="0"/>
          <w:sz w:val="32"/>
          <w:szCs w:val="32"/>
        </w:rPr>
        <w:t>1.1.1</w:t>
      </w:r>
      <w:r>
        <w:rPr>
          <w:rFonts w:ascii="Times New Roman" w:hAnsi="Times New Roman" w:hint="eastAsia"/>
          <w:kern w:val="0"/>
          <w:sz w:val="32"/>
          <w:szCs w:val="32"/>
        </w:rPr>
        <w:t>、</w:t>
      </w:r>
      <w:r>
        <w:rPr>
          <w:rFonts w:ascii="Times New Roman" w:hAnsi="Times New Roman" w:hint="eastAsia"/>
          <w:kern w:val="0"/>
          <w:sz w:val="32"/>
          <w:szCs w:val="32"/>
        </w:rPr>
        <w:t>1.1.2</w:t>
      </w:r>
      <w:r>
        <w:rPr>
          <w:rFonts w:ascii="Times New Roman" w:hAnsi="Times New Roman" w:hint="eastAsia"/>
          <w:kern w:val="0"/>
          <w:sz w:val="32"/>
          <w:szCs w:val="32"/>
        </w:rPr>
        <w:t>；</w:t>
      </w:r>
      <w:r>
        <w:rPr>
          <w:rFonts w:ascii="Times New Roman" w:hAnsi="Times New Roman" w:hint="eastAsia"/>
          <w:kern w:val="0"/>
          <w:sz w:val="32"/>
          <w:szCs w:val="32"/>
        </w:rPr>
        <w:t>2.1.1</w:t>
      </w:r>
      <w:r>
        <w:rPr>
          <w:rFonts w:ascii="Times New Roman" w:hAnsi="Times New Roman" w:hint="eastAsia"/>
          <w:kern w:val="0"/>
          <w:sz w:val="32"/>
          <w:szCs w:val="32"/>
        </w:rPr>
        <w:t>、</w:t>
      </w:r>
      <w:r>
        <w:rPr>
          <w:rFonts w:ascii="Times New Roman" w:hAnsi="Times New Roman" w:hint="eastAsia"/>
          <w:kern w:val="0"/>
          <w:sz w:val="32"/>
          <w:szCs w:val="32"/>
        </w:rPr>
        <w:t>2.1.2</w:t>
      </w:r>
      <w:r>
        <w:rPr>
          <w:rFonts w:ascii="Times New Roman" w:hAnsi="Times New Roman" w:hint="eastAsia"/>
          <w:kern w:val="0"/>
          <w:sz w:val="32"/>
          <w:szCs w:val="32"/>
        </w:rPr>
        <w:t>……。</w:t>
      </w:r>
    </w:p>
    <w:p w:rsidR="006C2546" w:rsidRDefault="00EA0BE5">
      <w:pPr>
        <w:widowControl/>
        <w:spacing w:line="560" w:lineRule="exact"/>
        <w:jc w:val="left"/>
        <w:rPr>
          <w:rFonts w:ascii="Times New Roman" w:hAnsi="Times New Roman"/>
          <w:kern w:val="0"/>
          <w:sz w:val="32"/>
          <w:szCs w:val="32"/>
        </w:rPr>
      </w:pPr>
      <w:r>
        <w:rPr>
          <w:rFonts w:ascii="Times New Roman" w:hAnsi="Times New Roman" w:hint="eastAsia"/>
          <w:b/>
          <w:bCs/>
          <w:kern w:val="0"/>
          <w:sz w:val="32"/>
          <w:szCs w:val="32"/>
        </w:rPr>
        <w:t>三、作者与单位</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署名应限于参加研究工</w:t>
      </w:r>
      <w:r>
        <w:rPr>
          <w:rFonts w:ascii="Times New Roman" w:hAnsi="Times New Roman" w:hint="eastAsia"/>
          <w:kern w:val="0"/>
          <w:sz w:val="32"/>
          <w:szCs w:val="32"/>
        </w:rPr>
        <w:t>作并可解答论文有关问题者，所有作者均须注明所在单位、城市及邮编</w:t>
      </w:r>
      <w:r>
        <w:rPr>
          <w:rFonts w:ascii="Times New Roman" w:hAnsi="Times New Roman" w:hint="eastAsia"/>
          <w:kern w:val="0"/>
          <w:sz w:val="32"/>
          <w:szCs w:val="32"/>
        </w:rPr>
        <w:t>(</w:t>
      </w:r>
      <w:r>
        <w:rPr>
          <w:rFonts w:ascii="Times New Roman" w:hAnsi="Times New Roman" w:hint="eastAsia"/>
          <w:kern w:val="0"/>
          <w:sz w:val="32"/>
          <w:szCs w:val="32"/>
        </w:rPr>
        <w:t>中英文均须全称</w:t>
      </w:r>
      <w:r>
        <w:rPr>
          <w:rFonts w:ascii="Times New Roman" w:hAnsi="Times New Roman" w:hint="eastAsia"/>
          <w:kern w:val="0"/>
          <w:sz w:val="32"/>
          <w:szCs w:val="32"/>
        </w:rPr>
        <w:t>)</w:t>
      </w:r>
      <w:r>
        <w:rPr>
          <w:rFonts w:ascii="Times New Roman" w:hAnsi="Times New Roman" w:hint="eastAsia"/>
          <w:kern w:val="0"/>
          <w:sz w:val="32"/>
          <w:szCs w:val="32"/>
        </w:rPr>
        <w:t>。多位作者的署名之间用逗号隔开。通讯作者应在其右上方标注“</w:t>
      </w:r>
      <w:r>
        <w:rPr>
          <w:rFonts w:ascii="Times New Roman" w:hAnsi="Times New Roman" w:hint="eastAsia"/>
          <w:kern w:val="0"/>
          <w:sz w:val="32"/>
          <w:szCs w:val="32"/>
        </w:rPr>
        <w:t>*</w:t>
      </w:r>
      <w:r>
        <w:rPr>
          <w:rFonts w:ascii="Times New Roman" w:hAnsi="Times New Roman" w:hint="eastAsia"/>
          <w:kern w:val="0"/>
          <w:sz w:val="32"/>
          <w:szCs w:val="32"/>
        </w:rPr>
        <w:t>”号。</w:t>
      </w:r>
    </w:p>
    <w:p w:rsidR="006C2546" w:rsidRDefault="00EA0BE5">
      <w:pPr>
        <w:widowControl/>
        <w:spacing w:line="560" w:lineRule="exact"/>
        <w:jc w:val="left"/>
        <w:rPr>
          <w:rFonts w:ascii="Times New Roman" w:hAnsi="Times New Roman"/>
          <w:kern w:val="0"/>
          <w:sz w:val="32"/>
          <w:szCs w:val="32"/>
        </w:rPr>
      </w:pPr>
      <w:r>
        <w:rPr>
          <w:rFonts w:ascii="Times New Roman" w:hAnsi="Times New Roman" w:hint="eastAsia"/>
          <w:b/>
          <w:bCs/>
          <w:kern w:val="0"/>
          <w:sz w:val="32"/>
          <w:szCs w:val="32"/>
        </w:rPr>
        <w:t>四、摘要和关键词</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摘要字数控制在</w:t>
      </w:r>
      <w:r>
        <w:rPr>
          <w:rFonts w:ascii="Times New Roman" w:hAnsi="Times New Roman" w:hint="eastAsia"/>
          <w:kern w:val="0"/>
          <w:sz w:val="32"/>
          <w:szCs w:val="32"/>
        </w:rPr>
        <w:t>300</w:t>
      </w:r>
      <w:r>
        <w:rPr>
          <w:rFonts w:ascii="Times New Roman" w:hAnsi="Times New Roman" w:hint="eastAsia"/>
          <w:kern w:val="0"/>
          <w:sz w:val="32"/>
          <w:szCs w:val="32"/>
        </w:rPr>
        <w:t>字左右。试验研究和专题研究类论文，应写成报道性摘要，内容包括研究目的、方法、结果和结论。摘要应具有独立性和自含性，其中不出现图、表、化学结构式和非公知用的符号和术语。关键词一般选用</w:t>
      </w:r>
      <w:r>
        <w:rPr>
          <w:rFonts w:ascii="Times New Roman" w:hAnsi="Times New Roman" w:hint="eastAsia"/>
          <w:kern w:val="0"/>
          <w:sz w:val="32"/>
          <w:szCs w:val="32"/>
        </w:rPr>
        <w:t>3</w:t>
      </w:r>
      <w:r>
        <w:rPr>
          <w:rFonts w:ascii="Times New Roman" w:hAnsi="Times New Roman" w:hint="eastAsia"/>
          <w:kern w:val="0"/>
          <w:sz w:val="32"/>
          <w:szCs w:val="32"/>
        </w:rPr>
        <w:t>～</w:t>
      </w:r>
      <w:r>
        <w:rPr>
          <w:rFonts w:ascii="Times New Roman" w:hAnsi="Times New Roman" w:hint="eastAsia"/>
          <w:kern w:val="0"/>
          <w:sz w:val="32"/>
          <w:szCs w:val="32"/>
        </w:rPr>
        <w:t>6</w:t>
      </w:r>
      <w:r>
        <w:rPr>
          <w:rFonts w:ascii="Times New Roman" w:hAnsi="Times New Roman" w:hint="eastAsia"/>
          <w:kern w:val="0"/>
          <w:sz w:val="32"/>
          <w:szCs w:val="32"/>
        </w:rPr>
        <w:t>个，中英文一致。</w:t>
      </w:r>
    </w:p>
    <w:p w:rsidR="006C2546" w:rsidRDefault="00EA0BE5">
      <w:pPr>
        <w:widowControl/>
        <w:spacing w:line="560" w:lineRule="exact"/>
        <w:jc w:val="left"/>
        <w:rPr>
          <w:rFonts w:ascii="Times New Roman" w:hAnsi="Times New Roman"/>
          <w:b/>
          <w:bCs/>
          <w:kern w:val="0"/>
          <w:sz w:val="32"/>
          <w:szCs w:val="32"/>
        </w:rPr>
      </w:pPr>
      <w:r>
        <w:rPr>
          <w:rFonts w:ascii="Times New Roman" w:hAnsi="Times New Roman" w:hint="eastAsia"/>
          <w:b/>
          <w:bCs/>
          <w:kern w:val="0"/>
          <w:sz w:val="32"/>
          <w:szCs w:val="32"/>
        </w:rPr>
        <w:lastRenderedPageBreak/>
        <w:t>五、首页脚注标识项目</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1</w:t>
      </w:r>
      <w:r>
        <w:rPr>
          <w:rFonts w:ascii="Times New Roman" w:hAnsi="Times New Roman" w:hint="eastAsia"/>
          <w:kern w:val="0"/>
          <w:sz w:val="32"/>
          <w:szCs w:val="32"/>
        </w:rPr>
        <w:t>）基金项目</w:t>
      </w:r>
      <w:r>
        <w:rPr>
          <w:rFonts w:ascii="Times New Roman" w:hAnsi="Times New Roman" w:hint="eastAsia"/>
          <w:kern w:val="0"/>
          <w:sz w:val="32"/>
          <w:szCs w:val="32"/>
        </w:rPr>
        <w:t>(</w:t>
      </w:r>
      <w:r>
        <w:rPr>
          <w:rFonts w:ascii="Times New Roman" w:hAnsi="Times New Roman" w:hint="eastAsia"/>
          <w:kern w:val="0"/>
          <w:sz w:val="32"/>
          <w:szCs w:val="32"/>
        </w:rPr>
        <w:t>有则加项</w:t>
      </w:r>
      <w:r>
        <w:rPr>
          <w:rFonts w:ascii="Times New Roman" w:hAnsi="Times New Roman" w:hint="eastAsia"/>
          <w:kern w:val="0"/>
          <w:sz w:val="32"/>
          <w:szCs w:val="32"/>
        </w:rPr>
        <w:t>)</w:t>
      </w:r>
      <w:r>
        <w:rPr>
          <w:rFonts w:ascii="Times New Roman" w:hAnsi="Times New Roman" w:hint="eastAsia"/>
          <w:kern w:val="0"/>
          <w:sz w:val="32"/>
          <w:szCs w:val="32"/>
        </w:rPr>
        <w:t>：凡属于国家、省（部）级重点科研项目、国家自然科学基金、省基金及重点攻关项目</w:t>
      </w:r>
      <w:r>
        <w:rPr>
          <w:rFonts w:ascii="Times New Roman" w:hAnsi="Times New Roman" w:hint="eastAsia"/>
          <w:kern w:val="0"/>
          <w:sz w:val="32"/>
          <w:szCs w:val="32"/>
        </w:rPr>
        <w:t>等的研究论文均需在首页下方注明项目名称、来源及编号，多项基金项目应依次列出，用分号隔开。</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2</w:t>
      </w:r>
      <w:r>
        <w:rPr>
          <w:rFonts w:ascii="Times New Roman" w:hAnsi="Times New Roman" w:hint="eastAsia"/>
          <w:kern w:val="0"/>
          <w:sz w:val="32"/>
          <w:szCs w:val="32"/>
        </w:rPr>
        <w:t>）作者简介：在首页注脚处注明第一作者姓名（出生年</w:t>
      </w:r>
      <w:r>
        <w:rPr>
          <w:rFonts w:ascii="Times New Roman" w:hAnsi="Times New Roman" w:hint="eastAsia"/>
          <w:kern w:val="0"/>
          <w:sz w:val="32"/>
          <w:szCs w:val="32"/>
        </w:rPr>
        <w:t>-</w:t>
      </w:r>
      <w:r>
        <w:rPr>
          <w:rFonts w:ascii="Times New Roman" w:hAnsi="Times New Roman" w:hint="eastAsia"/>
          <w:kern w:val="0"/>
          <w:sz w:val="32"/>
          <w:szCs w:val="32"/>
        </w:rPr>
        <w:t>），性别，职称，学历，研究方向，</w:t>
      </w:r>
      <w:r>
        <w:rPr>
          <w:rFonts w:ascii="Times New Roman" w:hAnsi="Times New Roman" w:hint="eastAsia"/>
          <w:kern w:val="0"/>
          <w:sz w:val="32"/>
          <w:szCs w:val="32"/>
        </w:rPr>
        <w:t>E-mail</w:t>
      </w:r>
      <w:r>
        <w:rPr>
          <w:rFonts w:ascii="Times New Roman" w:hAnsi="Times New Roman" w:hint="eastAsia"/>
          <w:kern w:val="0"/>
          <w:sz w:val="32"/>
          <w:szCs w:val="32"/>
        </w:rPr>
        <w:t>及电话。</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3</w:t>
      </w:r>
      <w:r>
        <w:rPr>
          <w:rFonts w:ascii="Times New Roman" w:hAnsi="Times New Roman" w:hint="eastAsia"/>
          <w:kern w:val="0"/>
          <w:sz w:val="32"/>
          <w:szCs w:val="32"/>
        </w:rPr>
        <w:t>）通讯作者：署名作者中如有通讯作者，请注明“</w:t>
      </w:r>
      <w:r>
        <w:rPr>
          <w:rFonts w:ascii="Times New Roman" w:hAnsi="Times New Roman" w:hint="eastAsia"/>
          <w:kern w:val="0"/>
          <w:sz w:val="32"/>
          <w:szCs w:val="32"/>
        </w:rPr>
        <w:t>*</w:t>
      </w:r>
      <w:r>
        <w:rPr>
          <w:rFonts w:ascii="Times New Roman" w:hAnsi="Times New Roman" w:hint="eastAsia"/>
          <w:kern w:val="0"/>
          <w:sz w:val="32"/>
          <w:szCs w:val="32"/>
        </w:rPr>
        <w:t>通讯作者”，简介要素同第一作者。</w:t>
      </w:r>
    </w:p>
    <w:p w:rsidR="006C2546" w:rsidRDefault="00EA0BE5">
      <w:pPr>
        <w:widowControl/>
        <w:spacing w:line="560" w:lineRule="exact"/>
        <w:jc w:val="left"/>
        <w:rPr>
          <w:rFonts w:ascii="Times New Roman" w:hAnsi="Times New Roman"/>
          <w:kern w:val="0"/>
          <w:sz w:val="32"/>
          <w:szCs w:val="32"/>
        </w:rPr>
      </w:pPr>
      <w:r>
        <w:rPr>
          <w:rFonts w:ascii="Times New Roman" w:hAnsi="Times New Roman" w:hint="eastAsia"/>
          <w:b/>
          <w:bCs/>
          <w:kern w:val="0"/>
          <w:sz w:val="32"/>
          <w:szCs w:val="32"/>
        </w:rPr>
        <w:t>六、内文层次</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1</w:t>
      </w:r>
      <w:r>
        <w:rPr>
          <w:rFonts w:ascii="Times New Roman" w:hAnsi="Times New Roman" w:hint="eastAsia"/>
          <w:kern w:val="0"/>
          <w:sz w:val="32"/>
          <w:szCs w:val="32"/>
        </w:rPr>
        <w:t>）引言（前言）：按照研究意义、前人在该领域的研究进展、本研究的切入点和拟解决的关键问题四个方面展开，阐述前人研究进展时需有相应文献支撑，并尽可能对文献高度概括。</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2</w:t>
      </w:r>
      <w:r>
        <w:rPr>
          <w:rFonts w:ascii="Times New Roman" w:hAnsi="Times New Roman" w:hint="eastAsia"/>
          <w:kern w:val="0"/>
          <w:sz w:val="32"/>
          <w:szCs w:val="32"/>
        </w:rPr>
        <w:t>）材料与方法：写清楚试验时间、地点、条件，材料名称及来源，试验设计方法及重复次数，统计方法等；使用法定计量单位符号，公历世纪、年代、年、月、日、时刻和记数均用阿拉伯数字。</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3</w:t>
      </w:r>
      <w:r>
        <w:rPr>
          <w:rFonts w:ascii="Times New Roman" w:hAnsi="Times New Roman" w:hint="eastAsia"/>
          <w:kern w:val="0"/>
          <w:sz w:val="32"/>
          <w:szCs w:val="32"/>
        </w:rPr>
        <w:t>）结果与分析：叙述本研究的主要结果，结果应有分析数据的支撑。</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4</w:t>
      </w:r>
      <w:r>
        <w:rPr>
          <w:rFonts w:ascii="Times New Roman" w:hAnsi="Times New Roman" w:hint="eastAsia"/>
          <w:kern w:val="0"/>
          <w:sz w:val="32"/>
          <w:szCs w:val="32"/>
        </w:rPr>
        <w:t>）结论与讨论：对本研究得出的结果进行提炼，得出结论。结论要求简明扼要，高度总结，条理清晰。讨论部分重点提出本研究与前人相关研究相比，方法是否创新，研究结果是否更为科学，技术措施是否更为完善，或是对相关研究结果的验证等。</w:t>
      </w:r>
    </w:p>
    <w:p w:rsidR="006C2546" w:rsidRDefault="00EA0BE5">
      <w:pPr>
        <w:widowControl/>
        <w:spacing w:line="560" w:lineRule="exact"/>
        <w:jc w:val="left"/>
        <w:rPr>
          <w:rFonts w:ascii="Times New Roman" w:hAnsi="Times New Roman"/>
          <w:kern w:val="0"/>
          <w:sz w:val="32"/>
          <w:szCs w:val="32"/>
        </w:rPr>
      </w:pPr>
      <w:r>
        <w:rPr>
          <w:rFonts w:ascii="Times New Roman" w:hAnsi="Times New Roman" w:hint="eastAsia"/>
          <w:b/>
          <w:bCs/>
          <w:kern w:val="0"/>
          <w:sz w:val="32"/>
          <w:szCs w:val="32"/>
        </w:rPr>
        <w:t>七、图和表</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lastRenderedPageBreak/>
        <w:t>文中图、表随文，并对图、表显示出的信息予</w:t>
      </w:r>
      <w:r>
        <w:rPr>
          <w:rFonts w:ascii="Times New Roman" w:hAnsi="Times New Roman" w:hint="eastAsia"/>
          <w:kern w:val="0"/>
          <w:sz w:val="32"/>
          <w:szCs w:val="32"/>
        </w:rPr>
        <w:t>以描述，但不得与文字表述重复。表要求三线表，用</w:t>
      </w:r>
      <w:r>
        <w:rPr>
          <w:rFonts w:ascii="Times New Roman" w:hAnsi="Times New Roman" w:hint="eastAsia"/>
          <w:kern w:val="0"/>
          <w:sz w:val="32"/>
          <w:szCs w:val="32"/>
        </w:rPr>
        <w:t>Excel</w:t>
      </w:r>
      <w:r>
        <w:rPr>
          <w:rFonts w:ascii="Times New Roman" w:hAnsi="Times New Roman" w:hint="eastAsia"/>
          <w:kern w:val="0"/>
          <w:sz w:val="32"/>
          <w:szCs w:val="32"/>
        </w:rPr>
        <w:t>制作；图要求计算机作图。图题、表题及注释须加注英译。</w:t>
      </w:r>
    </w:p>
    <w:p w:rsidR="006C2546" w:rsidRDefault="00EA0BE5">
      <w:pPr>
        <w:widowControl/>
        <w:spacing w:line="560" w:lineRule="exact"/>
        <w:jc w:val="left"/>
        <w:rPr>
          <w:rFonts w:ascii="Times New Roman" w:hAnsi="Times New Roman"/>
          <w:kern w:val="0"/>
          <w:sz w:val="32"/>
          <w:szCs w:val="32"/>
        </w:rPr>
      </w:pPr>
      <w:r>
        <w:rPr>
          <w:rFonts w:ascii="Times New Roman" w:hAnsi="Times New Roman" w:hint="eastAsia"/>
          <w:b/>
          <w:bCs/>
          <w:kern w:val="0"/>
          <w:sz w:val="32"/>
          <w:szCs w:val="32"/>
        </w:rPr>
        <w:t>八、参考文献</w:t>
      </w:r>
    </w:p>
    <w:p w:rsidR="006C2546" w:rsidRDefault="00EA0BE5">
      <w:pPr>
        <w:widowControl/>
        <w:spacing w:line="560" w:lineRule="exact"/>
        <w:ind w:firstLineChars="200" w:firstLine="640"/>
        <w:jc w:val="left"/>
        <w:rPr>
          <w:rFonts w:ascii="Times New Roman" w:hAnsi="Times New Roman"/>
          <w:kern w:val="0"/>
          <w:sz w:val="32"/>
          <w:szCs w:val="32"/>
        </w:rPr>
      </w:pPr>
      <w:r>
        <w:rPr>
          <w:rFonts w:ascii="Times New Roman" w:hAnsi="Times New Roman" w:hint="eastAsia"/>
          <w:kern w:val="0"/>
          <w:sz w:val="32"/>
          <w:szCs w:val="32"/>
        </w:rPr>
        <w:t>文稿中摘编或引用他人作品，需按《著作权法》的有关规定指明作者姓名、文献题目及其来源，在参考文献列表中写出。参考文献为与本研究切实相关的公开发表的资料，未公开发表的资料不宜引用。采用顺序编码制，引用处根据出现的先后用阿拉伯数字加方括号在文中右上角标明，并顺序列入文后参考文献中。参考文献录入格式参考“</w:t>
      </w:r>
      <w:r>
        <w:rPr>
          <w:rFonts w:ascii="Times New Roman" w:hAnsi="Times New Roman" w:hint="eastAsia"/>
          <w:kern w:val="0"/>
          <w:sz w:val="32"/>
          <w:szCs w:val="32"/>
        </w:rPr>
        <w:t>GB 7714</w:t>
      </w:r>
      <w:r>
        <w:rPr>
          <w:rFonts w:ascii="Times New Roman" w:hAnsi="Times New Roman" w:hint="eastAsia"/>
          <w:kern w:val="0"/>
          <w:sz w:val="32"/>
          <w:szCs w:val="32"/>
        </w:rPr>
        <w:t>—</w:t>
      </w:r>
      <w:r>
        <w:rPr>
          <w:rFonts w:ascii="Times New Roman" w:hAnsi="Times New Roman" w:hint="eastAsia"/>
          <w:kern w:val="0"/>
          <w:sz w:val="32"/>
          <w:szCs w:val="32"/>
        </w:rPr>
        <w:t>2015</w:t>
      </w:r>
      <w:r>
        <w:rPr>
          <w:rFonts w:ascii="Times New Roman" w:hAnsi="Times New Roman" w:hint="eastAsia"/>
          <w:kern w:val="0"/>
          <w:sz w:val="32"/>
          <w:szCs w:val="32"/>
        </w:rPr>
        <w:t>信息与文献参考文献著录规则”。</w:t>
      </w:r>
    </w:p>
    <w:p w:rsidR="006C2546" w:rsidRDefault="006C2546">
      <w:pPr>
        <w:spacing w:line="560" w:lineRule="exact"/>
        <w:rPr>
          <w:rFonts w:ascii="Times New Roman" w:hAnsi="Times New Roman"/>
        </w:rPr>
      </w:pPr>
    </w:p>
    <w:p w:rsidR="006C2546" w:rsidRDefault="006C2546">
      <w:pPr>
        <w:rPr>
          <w:rFonts w:ascii="Times New Roman" w:hAnsi="Times New Roman"/>
        </w:rPr>
      </w:pPr>
    </w:p>
    <w:sectPr w:rsidR="006C2546" w:rsidSect="006C2546">
      <w:footerReference w:type="default" r:id="rId7"/>
      <w:pgSz w:w="11906" w:h="16838"/>
      <w:pgMar w:top="1440" w:right="1474" w:bottom="1587" w:left="1587" w:header="851" w:footer="1417"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BE5" w:rsidRDefault="00EA0BE5" w:rsidP="006C2546">
      <w:r>
        <w:separator/>
      </w:r>
    </w:p>
  </w:endnote>
  <w:endnote w:type="continuationSeparator" w:id="0">
    <w:p w:rsidR="00EA0BE5" w:rsidRDefault="00EA0BE5" w:rsidP="006C25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546" w:rsidRDefault="006C2546">
    <w:pPr>
      <w:pStyle w:val="a3"/>
    </w:pPr>
    <w:r>
      <w:pict>
        <v:shapetype id="_x0000_t202" coordsize="21600,21600" o:spt="202" path="m,l,21600r21600,l21600,xe">
          <v:stroke joinstyle="miter"/>
          <v:path gradientshapeok="t" o:connecttype="rect"/>
        </v:shapetype>
        <v:shape id="_x0000_s4098" type="#_x0000_t202" style="position:absolute;margin-left:104pt;margin-top:0;width:2in;height:2in;z-index:251659264;mso-wrap-style:none;mso-position-horizontal:outside;mso-position-horizontal-relative:margin" filled="f" stroked="f">
          <v:textbox style="mso-fit-shape-to-text:t" inset="0,0,0,0">
            <w:txbxContent>
              <w:p w:rsidR="006C2546" w:rsidRDefault="00EA0BE5">
                <w:pPr>
                  <w:pStyle w:val="a3"/>
                </w:pPr>
                <w:r>
                  <w:rPr>
                    <w:rFonts w:asciiTheme="majorEastAsia" w:eastAsiaTheme="majorEastAsia" w:hAnsiTheme="majorEastAsia" w:cstheme="majorEastAsia" w:hint="eastAsia"/>
                    <w:sz w:val="28"/>
                    <w:szCs w:val="28"/>
                  </w:rPr>
                  <w:t xml:space="preserve">  </w:t>
                </w:r>
                <w:r w:rsidR="006C2546">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sidR="006C2546">
                  <w:rPr>
                    <w:rFonts w:asciiTheme="majorEastAsia" w:eastAsiaTheme="majorEastAsia" w:hAnsiTheme="majorEastAsia" w:cstheme="majorEastAsia" w:hint="eastAsia"/>
                    <w:sz w:val="28"/>
                    <w:szCs w:val="28"/>
                  </w:rPr>
                  <w:fldChar w:fldCharType="separate"/>
                </w:r>
                <w:r w:rsidR="00BA49C6">
                  <w:rPr>
                    <w:rFonts w:asciiTheme="majorEastAsia" w:eastAsiaTheme="majorEastAsia" w:hAnsiTheme="majorEastAsia" w:cstheme="majorEastAsia"/>
                    <w:noProof/>
                    <w:sz w:val="28"/>
                    <w:szCs w:val="28"/>
                  </w:rPr>
                  <w:t>- 4 -</w:t>
                </w:r>
                <w:r w:rsidR="006C2546">
                  <w:rPr>
                    <w:rFonts w:asciiTheme="majorEastAsia" w:eastAsiaTheme="majorEastAsia" w:hAnsiTheme="majorEastAsia" w:cstheme="maj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BE5" w:rsidRDefault="00EA0BE5" w:rsidP="006C2546">
      <w:r>
        <w:separator/>
      </w:r>
    </w:p>
  </w:footnote>
  <w:footnote w:type="continuationSeparator" w:id="0">
    <w:p w:rsidR="00EA0BE5" w:rsidRDefault="00EA0BE5" w:rsidP="006C25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6666"/>
    <w:rsid w:val="00013E1E"/>
    <w:rsid w:val="0009651E"/>
    <w:rsid w:val="000B0854"/>
    <w:rsid w:val="001B5E68"/>
    <w:rsid w:val="001B7E72"/>
    <w:rsid w:val="00213AFC"/>
    <w:rsid w:val="002642F8"/>
    <w:rsid w:val="00290808"/>
    <w:rsid w:val="00312AA3"/>
    <w:rsid w:val="00486606"/>
    <w:rsid w:val="00531980"/>
    <w:rsid w:val="00620EF8"/>
    <w:rsid w:val="00666666"/>
    <w:rsid w:val="006C2546"/>
    <w:rsid w:val="008727B1"/>
    <w:rsid w:val="008A1EFF"/>
    <w:rsid w:val="008C3FBD"/>
    <w:rsid w:val="00A242B5"/>
    <w:rsid w:val="00A641EF"/>
    <w:rsid w:val="00AA3EF5"/>
    <w:rsid w:val="00B35221"/>
    <w:rsid w:val="00BA49C6"/>
    <w:rsid w:val="00CA3051"/>
    <w:rsid w:val="00D409F7"/>
    <w:rsid w:val="00E51904"/>
    <w:rsid w:val="00EA0BE5"/>
    <w:rsid w:val="04750A8B"/>
    <w:rsid w:val="05DB6086"/>
    <w:rsid w:val="065A49A1"/>
    <w:rsid w:val="0755087E"/>
    <w:rsid w:val="0A7D3859"/>
    <w:rsid w:val="0D2312BE"/>
    <w:rsid w:val="14F44FB8"/>
    <w:rsid w:val="16043CA3"/>
    <w:rsid w:val="163A1216"/>
    <w:rsid w:val="163D315A"/>
    <w:rsid w:val="19B50DCF"/>
    <w:rsid w:val="1AC362FF"/>
    <w:rsid w:val="1D461B65"/>
    <w:rsid w:val="1D946AD2"/>
    <w:rsid w:val="24597252"/>
    <w:rsid w:val="272B140A"/>
    <w:rsid w:val="2BF41A40"/>
    <w:rsid w:val="2C1F3A83"/>
    <w:rsid w:val="2C252FE7"/>
    <w:rsid w:val="38770E5F"/>
    <w:rsid w:val="3F1D14ED"/>
    <w:rsid w:val="4408707C"/>
    <w:rsid w:val="457A61AE"/>
    <w:rsid w:val="4672385F"/>
    <w:rsid w:val="46FE38E3"/>
    <w:rsid w:val="49576F7A"/>
    <w:rsid w:val="4970381C"/>
    <w:rsid w:val="4DC73D6D"/>
    <w:rsid w:val="57564C3A"/>
    <w:rsid w:val="5B917ACC"/>
    <w:rsid w:val="5DE22C3D"/>
    <w:rsid w:val="5F900785"/>
    <w:rsid w:val="6428629B"/>
    <w:rsid w:val="65AB66C0"/>
    <w:rsid w:val="686C3A65"/>
    <w:rsid w:val="6927080B"/>
    <w:rsid w:val="69D26D59"/>
    <w:rsid w:val="6A4C120B"/>
    <w:rsid w:val="6CC17E90"/>
    <w:rsid w:val="6E0F7F5D"/>
    <w:rsid w:val="6EA42093"/>
    <w:rsid w:val="728A615B"/>
    <w:rsid w:val="7BE174C3"/>
    <w:rsid w:val="7C4329CC"/>
    <w:rsid w:val="7EBB4F31"/>
    <w:rsid w:val="7FF77C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546"/>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C2546"/>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C254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C2546"/>
    <w:rPr>
      <w:rFonts w:ascii="Calibri" w:eastAsia="宋体" w:hAnsi="Calibri" w:cs="Times New Roman"/>
      <w:sz w:val="18"/>
      <w:szCs w:val="18"/>
    </w:rPr>
  </w:style>
  <w:style w:type="character" w:customStyle="1" w:styleId="Char">
    <w:name w:val="页脚 Char"/>
    <w:basedOn w:val="a0"/>
    <w:link w:val="a3"/>
    <w:uiPriority w:val="99"/>
    <w:semiHidden/>
    <w:qFormat/>
    <w:rsid w:val="006C254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9"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2020-07-31T08:51:00Z</cp:lastPrinted>
  <dcterms:created xsi:type="dcterms:W3CDTF">2020-07-28T01:31:00Z</dcterms:created>
  <dcterms:modified xsi:type="dcterms:W3CDTF">2020-08-03T01:37:00Z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